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40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教工党支部党建工作主要责任清单</w:t>
      </w:r>
    </w:p>
    <w:p>
      <w:pPr>
        <w:widowControl/>
        <w:spacing w:line="480" w:lineRule="auto"/>
        <w:jc w:val="center"/>
        <w:rPr>
          <w:rFonts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（201</w:t>
      </w:r>
      <w:r>
        <w:rPr>
          <w:rFonts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年度）</w:t>
      </w:r>
    </w:p>
    <w:p>
      <w:pPr>
        <w:widowControl/>
        <w:spacing w:line="480" w:lineRule="auto"/>
        <w:jc w:val="center"/>
        <w:rPr>
          <w:rFonts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545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378"/>
        <w:gridCol w:w="2269"/>
        <w:gridCol w:w="1843"/>
        <w:gridCol w:w="14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责任模块</w:t>
            </w:r>
          </w:p>
        </w:tc>
        <w:tc>
          <w:tcPr>
            <w:tcW w:w="837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22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台帐要求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时间要求</w:t>
            </w:r>
          </w:p>
        </w:tc>
        <w:tc>
          <w:tcPr>
            <w:tcW w:w="14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班子建设</w:t>
            </w:r>
          </w:p>
        </w:tc>
        <w:tc>
          <w:tcPr>
            <w:tcW w:w="8378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宣传、执行党的路线方针政策和上级党组织的决议，团结师生员工，发挥党员先锋模范作用，保证教学、科研等各项任务的完成。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会议记录等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8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召开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会议，研究支部工作，及时传达学习有关会议及文件精神，年初有计划、年末有总结。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会议记录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计划总结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每月至少1次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8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支部书记、副书记、组织委员、宣传委员等分工明确、职责清晰，作用发挥到位。</w:t>
            </w:r>
          </w:p>
        </w:tc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分工材料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4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党员发展</w:t>
            </w:r>
          </w:p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8" w:type="dxa"/>
            <w:vAlign w:val="center"/>
          </w:tcPr>
          <w:p>
            <w:pPr>
              <w:spacing w:line="34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制定发展党员计划，加大在中青年骨干教师中发展党员力度。</w:t>
            </w:r>
          </w:p>
        </w:tc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年初</w:t>
            </w:r>
          </w:p>
        </w:tc>
        <w:tc>
          <w:tcPr>
            <w:tcW w:w="1420" w:type="dxa"/>
            <w:tcBorders>
              <w:lef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二级党组织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8" w:type="dxa"/>
            <w:vAlign w:val="center"/>
          </w:tcPr>
          <w:p>
            <w:pPr>
              <w:spacing w:line="34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培养教育入党积极分子，严格执行发展党员程序和规定，确保党员发展质量。</w:t>
            </w:r>
          </w:p>
        </w:tc>
        <w:tc>
          <w:tcPr>
            <w:tcW w:w="2269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发展材料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  <w:tc>
          <w:tcPr>
            <w:tcW w:w="1420" w:type="dxa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8" w:type="dxa"/>
            <w:vAlign w:val="center"/>
          </w:tcPr>
          <w:p>
            <w:pPr>
              <w:spacing w:line="34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做好党员材料的归档管理工作。</w:t>
            </w:r>
          </w:p>
        </w:tc>
        <w:tc>
          <w:tcPr>
            <w:tcW w:w="2269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归档材料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</w:t>
            </w:r>
          </w:p>
        </w:tc>
        <w:tc>
          <w:tcPr>
            <w:tcW w:w="1420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8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524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220"/>
        <w:gridCol w:w="2269"/>
        <w:gridCol w:w="1843"/>
        <w:gridCol w:w="14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责任模块</w:t>
            </w:r>
          </w:p>
        </w:tc>
        <w:tc>
          <w:tcPr>
            <w:tcW w:w="822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22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落实形式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时间要求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党员日常</w:t>
            </w:r>
          </w:p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管理服务</w:t>
            </w:r>
          </w:p>
        </w:tc>
        <w:tc>
          <w:tcPr>
            <w:tcW w:w="822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发挥主体作用，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推进“两学一做”学习教育常态化制度化。</w:t>
            </w:r>
          </w:p>
        </w:tc>
        <w:tc>
          <w:tcPr>
            <w:tcW w:w="2269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方案、计划、记录等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做好党支部换届选举工作。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269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工作方案</w:t>
            </w:r>
          </w:p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台帐资料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15日前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严格落实“三会一课”制度及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党员“固定活动日”制度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，定期召开支部党员大会、支部委员会、党小组会，组织上好党课。</w:t>
            </w:r>
          </w:p>
        </w:tc>
        <w:tc>
          <w:tcPr>
            <w:tcW w:w="2269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会议记录</w:t>
            </w:r>
          </w:p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党课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党员大会、党课每季度至少1次，支部委员会、党小组会一般每月1次。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认真开展民主评议和党员党性分析工作。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通知、会议记录</w:t>
            </w:r>
          </w:p>
        </w:tc>
        <w:tc>
          <w:tcPr>
            <w:tcW w:w="18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每年1次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按要求召开专题组织生活会，领导干部参加所在支部组织生活会。</w:t>
            </w:r>
          </w:p>
        </w:tc>
        <w:tc>
          <w:tcPr>
            <w:tcW w:w="22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0" w:type="dxa"/>
            <w:tcBorders>
              <w:top w:val="single" w:color="000000" w:themeColor="text1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实施党员影响力工程，开展支部服务品牌创建活动，深化有影响力党员评议工作。</w:t>
            </w:r>
          </w:p>
        </w:tc>
        <w:tc>
          <w:tcPr>
            <w:tcW w:w="2269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创建材料、会议记录</w:t>
            </w:r>
          </w:p>
        </w:tc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组织开展党内先进推荐工作。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推荐公示材料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按照学校要求</w:t>
            </w:r>
          </w:p>
        </w:tc>
        <w:tc>
          <w:tcPr>
            <w:tcW w:w="1420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0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完成党建工作材料的自查、完善工作。</w:t>
            </w:r>
          </w:p>
        </w:tc>
        <w:tc>
          <w:tcPr>
            <w:tcW w:w="2269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自查材料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按照上级要求</w:t>
            </w:r>
          </w:p>
        </w:tc>
        <w:tc>
          <w:tcPr>
            <w:tcW w:w="1420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思政建设</w:t>
            </w:r>
          </w:p>
        </w:tc>
        <w:tc>
          <w:tcPr>
            <w:tcW w:w="8220" w:type="dxa"/>
            <w:vAlign w:val="center"/>
          </w:tcPr>
          <w:p>
            <w:pPr>
              <w:spacing w:line="42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经常听取党员和群众的意见和建议，了解、分析并反映师生员工的思想状况，维护党员和群众的正当权利和利益，有针对性地做好思想政治工作。</w:t>
            </w:r>
          </w:p>
        </w:tc>
        <w:tc>
          <w:tcPr>
            <w:tcW w:w="2269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会议记录等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  <w:tc>
          <w:tcPr>
            <w:tcW w:w="1420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0" w:type="dxa"/>
            <w:vAlign w:val="center"/>
          </w:tcPr>
          <w:p>
            <w:pPr>
              <w:spacing w:line="42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69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2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40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学生党支部党建工作主要责任清单</w:t>
      </w:r>
    </w:p>
    <w:p>
      <w:pPr>
        <w:widowControl/>
        <w:spacing w:line="480" w:lineRule="auto"/>
        <w:jc w:val="center"/>
        <w:rPr>
          <w:rFonts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（201</w:t>
      </w:r>
      <w:r>
        <w:rPr>
          <w:rFonts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华文中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8"/>
        <w:tblW w:w="1524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8310"/>
        <w:gridCol w:w="2213"/>
        <w:gridCol w:w="7"/>
        <w:gridCol w:w="1950"/>
        <w:gridCol w:w="13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责任模块</w:t>
            </w:r>
          </w:p>
        </w:tc>
        <w:tc>
          <w:tcPr>
            <w:tcW w:w="8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221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台帐要求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时间要求</w:t>
            </w:r>
          </w:p>
        </w:tc>
        <w:tc>
          <w:tcPr>
            <w:tcW w:w="13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班子建设</w:t>
            </w:r>
          </w:p>
        </w:tc>
        <w:tc>
          <w:tcPr>
            <w:tcW w:w="83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宣传、执行党的路线方针政策和上级党组织的决议。</w:t>
            </w:r>
          </w:p>
        </w:tc>
        <w:tc>
          <w:tcPr>
            <w:tcW w:w="221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会议记录等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召开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会议，研究支部工作，及时传达学习有关会议及文件精神，年初有计划、年末有总结。</w:t>
            </w:r>
          </w:p>
        </w:tc>
        <w:tc>
          <w:tcPr>
            <w:tcW w:w="221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会议记录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计划总结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每月至少1次</w:t>
            </w:r>
          </w:p>
        </w:tc>
        <w:tc>
          <w:tcPr>
            <w:tcW w:w="137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支部书记、副书记、组织委员、宣传委员等分工明确、职责清晰，作用发挥到位。</w:t>
            </w:r>
          </w:p>
        </w:tc>
        <w:tc>
          <w:tcPr>
            <w:tcW w:w="221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分工材料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党员发展</w:t>
            </w:r>
          </w:p>
        </w:tc>
        <w:tc>
          <w:tcPr>
            <w:tcW w:w="8310" w:type="dxa"/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制定发展党员计划。</w:t>
            </w:r>
          </w:p>
        </w:tc>
        <w:tc>
          <w:tcPr>
            <w:tcW w:w="2213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19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年初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培养教育学生中的入党积极分子，按照标准和程序发展学生党员，提高党员发展质量。</w:t>
            </w:r>
          </w:p>
        </w:tc>
        <w:tc>
          <w:tcPr>
            <w:tcW w:w="2213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发展材料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  <w:tc>
          <w:tcPr>
            <w:tcW w:w="137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做好党员材料的归档管理工作。</w:t>
            </w:r>
          </w:p>
        </w:tc>
        <w:tc>
          <w:tcPr>
            <w:tcW w:w="2213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归档材料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</w:t>
            </w:r>
          </w:p>
        </w:tc>
        <w:tc>
          <w:tcPr>
            <w:tcW w:w="1370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组织委员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524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8310"/>
        <w:gridCol w:w="2277"/>
        <w:gridCol w:w="1893"/>
        <w:gridCol w:w="13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8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责任模块</w:t>
            </w:r>
          </w:p>
        </w:tc>
        <w:tc>
          <w:tcPr>
            <w:tcW w:w="8310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台帐要求</w:t>
            </w:r>
          </w:p>
        </w:tc>
        <w:tc>
          <w:tcPr>
            <w:tcW w:w="1893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时间要求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党员日常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管理服务</w:t>
            </w:r>
          </w:p>
        </w:tc>
        <w:tc>
          <w:tcPr>
            <w:tcW w:w="83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发挥主体作用，推进“两学一做”学习教育常态化制度化。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方案、计划、记录等</w:t>
            </w:r>
          </w:p>
        </w:tc>
        <w:tc>
          <w:tcPr>
            <w:tcW w:w="1893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做好党支部换届选举工作。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工作方案台帐资料</w:t>
            </w:r>
          </w:p>
        </w:tc>
        <w:tc>
          <w:tcPr>
            <w:tcW w:w="1893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5月15日前</w:t>
            </w:r>
          </w:p>
        </w:tc>
        <w:tc>
          <w:tcPr>
            <w:tcW w:w="13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严格落实“三会一课”制度和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党员“固定活动日”制度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，定期召开支部党员大会、支部委员会、党小组会，组织上好党课。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会议记录</w:t>
            </w: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党课</w:t>
            </w:r>
          </w:p>
        </w:tc>
        <w:tc>
          <w:tcPr>
            <w:tcW w:w="18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党员大会、党课每季度至少1次，支部委员会、党小组会一般每月1次</w:t>
            </w: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460" w:lineRule="exac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认真开展民主评议和党员党性分析工作。</w:t>
            </w:r>
          </w:p>
        </w:tc>
        <w:tc>
          <w:tcPr>
            <w:tcW w:w="227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通知</w:t>
            </w:r>
          </w:p>
        </w:tc>
        <w:tc>
          <w:tcPr>
            <w:tcW w:w="189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每年1次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top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按要求召开专题组织生活会。</w:t>
            </w: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top w:val="single" w:color="000000" w:themeColor="text1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实施党员影响力工程，创建支部服务品牌，深化有影响力党员评议工作。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创建材料等</w:t>
            </w:r>
          </w:p>
        </w:tc>
        <w:tc>
          <w:tcPr>
            <w:tcW w:w="1893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</w:t>
            </w:r>
          </w:p>
        </w:tc>
        <w:tc>
          <w:tcPr>
            <w:tcW w:w="13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vAlign w:val="center"/>
          </w:tcPr>
          <w:p>
            <w:pPr>
              <w:spacing w:line="4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组织学生党员参与班（年）级事务管理，维护学校稳定。</w:t>
            </w:r>
          </w:p>
        </w:tc>
        <w:tc>
          <w:tcPr>
            <w:tcW w:w="227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帮扶材料</w:t>
            </w:r>
          </w:p>
        </w:tc>
        <w:tc>
          <w:tcPr>
            <w:tcW w:w="189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  <w:tc>
          <w:tcPr>
            <w:tcW w:w="137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支持、指导和帮助团支部、班委会及学生社团根据学生特点开展工作，促进学生全面发展。</w:t>
            </w:r>
          </w:p>
        </w:tc>
        <w:tc>
          <w:tcPr>
            <w:tcW w:w="227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vAlign w:val="center"/>
          </w:tcPr>
          <w:p>
            <w:pPr>
              <w:spacing w:line="46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做好“两优一先”、学生星级党支部等党内先进推荐工作。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推荐及公示材料</w:t>
            </w:r>
          </w:p>
        </w:tc>
        <w:tc>
          <w:tcPr>
            <w:tcW w:w="1893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按照学校要求</w:t>
            </w:r>
          </w:p>
        </w:tc>
        <w:tc>
          <w:tcPr>
            <w:tcW w:w="137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完成党建工作材料的自查、完善工作。</w:t>
            </w: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自查材料</w:t>
            </w:r>
          </w:p>
        </w:tc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按照学校要求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思政建设</w:t>
            </w:r>
          </w:p>
        </w:tc>
        <w:tc>
          <w:tcPr>
            <w:tcW w:w="8310" w:type="dxa"/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积极了解学生的思想状况，经常听取他们的意见和建议，并向有关部门反映。根据青年学生的特点，有针对性地做好思想政治教育工作。</w:t>
            </w: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会议记录等</w:t>
            </w:r>
          </w:p>
        </w:tc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  <w:tc>
          <w:tcPr>
            <w:tcW w:w="1370" w:type="dxa"/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77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480" w:lineRule="auto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49"/>
    <w:rsid w:val="00000B5D"/>
    <w:rsid w:val="0001417E"/>
    <w:rsid w:val="000365EE"/>
    <w:rsid w:val="00044B61"/>
    <w:rsid w:val="00072070"/>
    <w:rsid w:val="000743BA"/>
    <w:rsid w:val="00082D21"/>
    <w:rsid w:val="000832D9"/>
    <w:rsid w:val="000C406D"/>
    <w:rsid w:val="000E3677"/>
    <w:rsid w:val="000F3677"/>
    <w:rsid w:val="00105BFF"/>
    <w:rsid w:val="00106E4F"/>
    <w:rsid w:val="00114166"/>
    <w:rsid w:val="00131D4B"/>
    <w:rsid w:val="00134188"/>
    <w:rsid w:val="0013634B"/>
    <w:rsid w:val="001442FE"/>
    <w:rsid w:val="00164031"/>
    <w:rsid w:val="00181A21"/>
    <w:rsid w:val="00181A48"/>
    <w:rsid w:val="00185B99"/>
    <w:rsid w:val="00190C55"/>
    <w:rsid w:val="00192780"/>
    <w:rsid w:val="00194299"/>
    <w:rsid w:val="001945A8"/>
    <w:rsid w:val="001A4FC6"/>
    <w:rsid w:val="001A5522"/>
    <w:rsid w:val="001C0E06"/>
    <w:rsid w:val="001C5F35"/>
    <w:rsid w:val="001F4AF8"/>
    <w:rsid w:val="0024554C"/>
    <w:rsid w:val="002460DE"/>
    <w:rsid w:val="00254039"/>
    <w:rsid w:val="00290C68"/>
    <w:rsid w:val="00291804"/>
    <w:rsid w:val="00291A93"/>
    <w:rsid w:val="00293861"/>
    <w:rsid w:val="002C4291"/>
    <w:rsid w:val="002D27BF"/>
    <w:rsid w:val="002D4B03"/>
    <w:rsid w:val="002D64A2"/>
    <w:rsid w:val="002E1428"/>
    <w:rsid w:val="003111AE"/>
    <w:rsid w:val="00312B1D"/>
    <w:rsid w:val="00317C92"/>
    <w:rsid w:val="003312CD"/>
    <w:rsid w:val="00331E9D"/>
    <w:rsid w:val="00342F50"/>
    <w:rsid w:val="00344704"/>
    <w:rsid w:val="00360390"/>
    <w:rsid w:val="003866D9"/>
    <w:rsid w:val="00393B68"/>
    <w:rsid w:val="0039485B"/>
    <w:rsid w:val="003A5959"/>
    <w:rsid w:val="003B2EEA"/>
    <w:rsid w:val="003B7ADC"/>
    <w:rsid w:val="003D6E7F"/>
    <w:rsid w:val="0040023F"/>
    <w:rsid w:val="004064C5"/>
    <w:rsid w:val="00423D2A"/>
    <w:rsid w:val="0044380B"/>
    <w:rsid w:val="0045510F"/>
    <w:rsid w:val="004B1D22"/>
    <w:rsid w:val="004C42B4"/>
    <w:rsid w:val="004D7D3C"/>
    <w:rsid w:val="004F1DC5"/>
    <w:rsid w:val="005057BC"/>
    <w:rsid w:val="00511C09"/>
    <w:rsid w:val="00527CC2"/>
    <w:rsid w:val="0053226A"/>
    <w:rsid w:val="00562228"/>
    <w:rsid w:val="005626F5"/>
    <w:rsid w:val="005666C1"/>
    <w:rsid w:val="0056690B"/>
    <w:rsid w:val="00571C40"/>
    <w:rsid w:val="005721E7"/>
    <w:rsid w:val="00581342"/>
    <w:rsid w:val="00591765"/>
    <w:rsid w:val="00595A85"/>
    <w:rsid w:val="005F1AF9"/>
    <w:rsid w:val="00607A01"/>
    <w:rsid w:val="00624D0F"/>
    <w:rsid w:val="00625D31"/>
    <w:rsid w:val="00643E82"/>
    <w:rsid w:val="00670FBE"/>
    <w:rsid w:val="0067664B"/>
    <w:rsid w:val="0069634C"/>
    <w:rsid w:val="006A1CC9"/>
    <w:rsid w:val="006A66EB"/>
    <w:rsid w:val="006B353A"/>
    <w:rsid w:val="006B50F9"/>
    <w:rsid w:val="006C530F"/>
    <w:rsid w:val="006D3AEA"/>
    <w:rsid w:val="006E5E60"/>
    <w:rsid w:val="00702872"/>
    <w:rsid w:val="00725B48"/>
    <w:rsid w:val="0072627F"/>
    <w:rsid w:val="0074519B"/>
    <w:rsid w:val="007B172F"/>
    <w:rsid w:val="007B535B"/>
    <w:rsid w:val="007C35C9"/>
    <w:rsid w:val="007C5B78"/>
    <w:rsid w:val="007E5DC3"/>
    <w:rsid w:val="007F44CB"/>
    <w:rsid w:val="00801063"/>
    <w:rsid w:val="00803E8B"/>
    <w:rsid w:val="00846C4F"/>
    <w:rsid w:val="0086274E"/>
    <w:rsid w:val="00877EB4"/>
    <w:rsid w:val="00895725"/>
    <w:rsid w:val="008A3258"/>
    <w:rsid w:val="008B2E35"/>
    <w:rsid w:val="008C13E8"/>
    <w:rsid w:val="008C4DB9"/>
    <w:rsid w:val="008D26E6"/>
    <w:rsid w:val="008D3520"/>
    <w:rsid w:val="008D683F"/>
    <w:rsid w:val="008E6224"/>
    <w:rsid w:val="0092530D"/>
    <w:rsid w:val="009570E4"/>
    <w:rsid w:val="00960534"/>
    <w:rsid w:val="009622D0"/>
    <w:rsid w:val="00975500"/>
    <w:rsid w:val="00992E26"/>
    <w:rsid w:val="00997FE0"/>
    <w:rsid w:val="009A3D95"/>
    <w:rsid w:val="009B0B4C"/>
    <w:rsid w:val="009C1C35"/>
    <w:rsid w:val="009C7D77"/>
    <w:rsid w:val="009D772E"/>
    <w:rsid w:val="00A27133"/>
    <w:rsid w:val="00A321C4"/>
    <w:rsid w:val="00A4226F"/>
    <w:rsid w:val="00A5563E"/>
    <w:rsid w:val="00A77EFC"/>
    <w:rsid w:val="00A8028B"/>
    <w:rsid w:val="00AB2A2F"/>
    <w:rsid w:val="00AC2385"/>
    <w:rsid w:val="00AC2905"/>
    <w:rsid w:val="00AC4FD9"/>
    <w:rsid w:val="00AD4816"/>
    <w:rsid w:val="00AE2453"/>
    <w:rsid w:val="00AF0FBA"/>
    <w:rsid w:val="00B1379A"/>
    <w:rsid w:val="00B17BC9"/>
    <w:rsid w:val="00B254C6"/>
    <w:rsid w:val="00B25868"/>
    <w:rsid w:val="00B302B5"/>
    <w:rsid w:val="00B33599"/>
    <w:rsid w:val="00B33FAE"/>
    <w:rsid w:val="00B5142D"/>
    <w:rsid w:val="00B53F2A"/>
    <w:rsid w:val="00B711EC"/>
    <w:rsid w:val="00B8003D"/>
    <w:rsid w:val="00BA1C3E"/>
    <w:rsid w:val="00BA2653"/>
    <w:rsid w:val="00BB08A9"/>
    <w:rsid w:val="00BC08B0"/>
    <w:rsid w:val="00BD2225"/>
    <w:rsid w:val="00BE005A"/>
    <w:rsid w:val="00C067C4"/>
    <w:rsid w:val="00C21000"/>
    <w:rsid w:val="00C2430E"/>
    <w:rsid w:val="00C46E21"/>
    <w:rsid w:val="00C625E7"/>
    <w:rsid w:val="00C703D3"/>
    <w:rsid w:val="00C80DED"/>
    <w:rsid w:val="00C84A49"/>
    <w:rsid w:val="00C93939"/>
    <w:rsid w:val="00C9767B"/>
    <w:rsid w:val="00CB2334"/>
    <w:rsid w:val="00CB654F"/>
    <w:rsid w:val="00CC303F"/>
    <w:rsid w:val="00CC3D75"/>
    <w:rsid w:val="00CC7A31"/>
    <w:rsid w:val="00CE4E35"/>
    <w:rsid w:val="00D1587E"/>
    <w:rsid w:val="00D214F2"/>
    <w:rsid w:val="00D52A0A"/>
    <w:rsid w:val="00D63739"/>
    <w:rsid w:val="00D65563"/>
    <w:rsid w:val="00D91095"/>
    <w:rsid w:val="00D95ACB"/>
    <w:rsid w:val="00DA2890"/>
    <w:rsid w:val="00DA697B"/>
    <w:rsid w:val="00DA6E56"/>
    <w:rsid w:val="00DA7265"/>
    <w:rsid w:val="00DB1BD7"/>
    <w:rsid w:val="00DB3BEA"/>
    <w:rsid w:val="00DD1292"/>
    <w:rsid w:val="00DE52F6"/>
    <w:rsid w:val="00DF076D"/>
    <w:rsid w:val="00DF5B80"/>
    <w:rsid w:val="00DF69B4"/>
    <w:rsid w:val="00E17413"/>
    <w:rsid w:val="00E3747F"/>
    <w:rsid w:val="00E728C7"/>
    <w:rsid w:val="00E75898"/>
    <w:rsid w:val="00E81197"/>
    <w:rsid w:val="00E8395D"/>
    <w:rsid w:val="00E97F14"/>
    <w:rsid w:val="00EC12ED"/>
    <w:rsid w:val="00EC5CFB"/>
    <w:rsid w:val="00ED3098"/>
    <w:rsid w:val="00EF7852"/>
    <w:rsid w:val="00F03546"/>
    <w:rsid w:val="00F12614"/>
    <w:rsid w:val="00F156CD"/>
    <w:rsid w:val="00F275FF"/>
    <w:rsid w:val="00F321A8"/>
    <w:rsid w:val="00F33E8C"/>
    <w:rsid w:val="00F616BD"/>
    <w:rsid w:val="00F62B21"/>
    <w:rsid w:val="00F74450"/>
    <w:rsid w:val="00F7684F"/>
    <w:rsid w:val="00F90ED2"/>
    <w:rsid w:val="00F9363E"/>
    <w:rsid w:val="00F9466E"/>
    <w:rsid w:val="00FB4DE8"/>
    <w:rsid w:val="00FC2B48"/>
    <w:rsid w:val="00FC3E2C"/>
    <w:rsid w:val="00FC57D3"/>
    <w:rsid w:val="00FE65AC"/>
    <w:rsid w:val="1F760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日期 Char"/>
    <w:basedOn w:val="6"/>
    <w:link w:val="2"/>
    <w:semiHidden/>
    <w:qFormat/>
    <w:uiPriority w:val="99"/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CB071F-183D-4A8F-80FB-DC0A71474D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353</Words>
  <Characters>2015</Characters>
  <Lines>16</Lines>
  <Paragraphs>4</Paragraphs>
  <TotalTime>0</TotalTime>
  <ScaleCrop>false</ScaleCrop>
  <LinksUpToDate>false</LinksUpToDate>
  <CharactersWithSpaces>2364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2017-04-19T01:33:00Z</dcterms:created>
  <dc:creator>微软用户</dc:creator>
  <cp:lastModifiedBy>Administrator</cp:lastModifiedBy>
  <cp:lastPrinted>2017-04-18T02:07:00Z</cp:lastPrinted>
  <dcterms:modified xsi:type="dcterms:W3CDTF">2017-05-02T08:33:30Z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