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跨境电商学院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Hans"/>
        </w:rPr>
        <w:t>2020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学生出国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Hans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境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Hans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交流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奖学金评审结果公示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根据《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跨境电商学院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奖学金实施办法》、《</w:t>
      </w:r>
      <w:r>
        <w:rPr>
          <w:rFonts w:hint="eastAsia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跨境电商学院学生出国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（</w:t>
      </w:r>
      <w:r>
        <w:rPr>
          <w:rFonts w:hint="eastAsia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境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）</w:t>
      </w:r>
      <w:r>
        <w:rPr>
          <w:rFonts w:hint="eastAsia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交流奖学金评定办法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（</w:t>
      </w:r>
      <w:r>
        <w:rPr>
          <w:rFonts w:hint="eastAsia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试行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）》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（浙商大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跨境电商学院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〔2021〕2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号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），经学生本人申请，学院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资格审核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，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评审小组评审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，现将评审结果予以公示，具体名单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如下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</w:p>
    <w:tbl>
      <w:tblPr>
        <w:tblStyle w:val="5"/>
        <w:tblW w:w="7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275"/>
        <w:gridCol w:w="1470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何晨程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1801110340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1807090403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昌天一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1819130118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胡潇豪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1835020534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何其芳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1909070225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HIND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1935510103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许轶航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2035020416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俞佳云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2035020714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梁一览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CBE2020006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屠佳若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CBE2020013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许昊腾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CBE2020015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1807090421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1922010102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2035020317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杨郑洁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1802110122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尤凯婷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1807090517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1835020114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汪婉秋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1835020306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苏子恬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1835020412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1922020121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项目资助奖学金、优秀学生奖学金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公示时间：2021年6月4日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至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2021年6月9日。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公示期限内，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如有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异议，请于2021年6月9日 16:00 前实名向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反映，以便进一步了解情况和反馈意见。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公示邮箱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：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cbec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@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mail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.zjgsu.edu.cn。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公示联系人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：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陈老师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13588248781。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right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lang w:eastAsia="zh-Hans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浙江工商大学跨境电商学院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baseline"/>
        <w:outlineLvl w:val="9"/>
        <w:rPr>
          <w:rFonts w:hint="default" w:ascii="Times Regular" w:hAnsi="Times Regular" w:eastAsia="仿宋" w:cs="Times Regular"/>
          <w:b w:val="0"/>
          <w:sz w:val="30"/>
          <w:szCs w:val="30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 xml:space="preserve">                               2021年6月4日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Hei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8B4F4B"/>
    <w:rsid w:val="674FB487"/>
    <w:rsid w:val="6BFFCD44"/>
    <w:rsid w:val="6FB55D8B"/>
    <w:rsid w:val="F6371C66"/>
    <w:rsid w:val="FB8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404</Characters>
  <Lines>0</Lines>
  <Paragraphs>0</Paragraphs>
  <ScaleCrop>false</ScaleCrop>
  <LinksUpToDate>false</LinksUpToDate>
  <CharactersWithSpaces>439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2021-06-05T03:41:00Z</dcterms:created>
  <dc:creator>chenzhanhong</dc:creator>
  <cp:lastModifiedBy>chenzhanhong</cp:lastModifiedBy>
  <dcterms:modified xsi:type="dcterms:W3CDTF">2021-06-04T21:48:02Z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